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hint="eastAsia"/>
          <w:b/>
          <w:bCs/>
          <w:sz w:val="32"/>
          <w:szCs w:val="32"/>
        </w:rPr>
      </w:pPr>
    </w:p>
    <w:p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  <w:lang w:val="en-US" w:eastAsia="zh-CN"/>
        </w:rPr>
        <w:t>1-2022学年第二</w:t>
      </w:r>
      <w:r>
        <w:rPr>
          <w:rFonts w:hint="eastAsia"/>
          <w:b/>
          <w:bCs/>
          <w:sz w:val="28"/>
          <w:szCs w:val="28"/>
        </w:rPr>
        <w:t>学期音乐学院勤工助学拟用名单</w:t>
      </w:r>
      <w:r>
        <w:rPr>
          <w:rFonts w:hint="eastAsia"/>
          <w:b/>
          <w:bCs/>
          <w:sz w:val="28"/>
          <w:szCs w:val="28"/>
          <w:lang w:eastAsia="zh-CN"/>
        </w:rPr>
        <w:t>公示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202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1-2022学年第二</w:t>
      </w:r>
      <w:r>
        <w:rPr>
          <w:rFonts w:hint="eastAsia"/>
          <w:b w:val="0"/>
          <w:bCs w:val="0"/>
          <w:sz w:val="28"/>
          <w:szCs w:val="28"/>
        </w:rPr>
        <w:t>学期音乐学院勤工助学</w:t>
      </w:r>
      <w:r>
        <w:rPr>
          <w:sz w:val="28"/>
          <w:szCs w:val="28"/>
        </w:rPr>
        <w:t>结合学生家庭经济</w:t>
      </w:r>
      <w:r>
        <w:rPr>
          <w:rFonts w:hint="eastAsia"/>
          <w:sz w:val="28"/>
          <w:szCs w:val="28"/>
          <w:lang w:eastAsia="zh-CN"/>
        </w:rPr>
        <w:t>情况及</w:t>
      </w:r>
      <w:r>
        <w:rPr>
          <w:sz w:val="28"/>
          <w:szCs w:val="28"/>
        </w:rPr>
        <w:t>学习成绩，综合素质表现等情况；经过学生自愿申请，班级审查推荐，学院复审评议。现对我院</w:t>
      </w:r>
      <w:r>
        <w:rPr>
          <w:rFonts w:hint="eastAsia"/>
          <w:sz w:val="28"/>
          <w:szCs w:val="28"/>
          <w:lang w:eastAsia="zh-CN"/>
        </w:rPr>
        <w:t>进入勤工助学</w:t>
      </w:r>
      <w:r>
        <w:rPr>
          <w:sz w:val="28"/>
          <w:szCs w:val="28"/>
        </w:rPr>
        <w:t>学生名单公示如下：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</w:p>
    <w:tbl>
      <w:tblPr>
        <w:tblStyle w:val="3"/>
        <w:tblW w:w="81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836"/>
        <w:gridCol w:w="1530"/>
        <w:gridCol w:w="996"/>
        <w:gridCol w:w="2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20211141158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音乐1MIDI教室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20201141009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音乐2一舞蹈房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20211143004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李郝祎馨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音乐3二舞蹈房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20211143076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刘苑茗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音乐4三舞蹈房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20201141029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音乐5四舞蹈房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20211143022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张西米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音乐6五舞蹈房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20211143073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音乐7六舞蹈房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20211143075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音乐8七舞蹈房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如对该名单有异议，请于公示日起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个工作日内向音乐学院学生工作办公室反映，并提交证明材料。监督电话：0832-2341764</w:t>
      </w:r>
    </w:p>
    <w:p>
      <w:pPr>
        <w:ind w:left="5866" w:leftChars="2660" w:hanging="280" w:hangingChars="100"/>
        <w:rPr>
          <w:rFonts w:hint="eastAsia"/>
          <w:sz w:val="28"/>
          <w:szCs w:val="28"/>
          <w:lang w:eastAsia="zh-CN"/>
        </w:rPr>
      </w:pPr>
    </w:p>
    <w:p>
      <w:pPr>
        <w:ind w:firstLine="1400" w:firstLineChars="500"/>
        <w:jc w:val="right"/>
        <w:rPr>
          <w:rFonts w:hint="eastAsia"/>
          <w:sz w:val="27"/>
          <w:szCs w:val="27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音乐学院学生办公室</w:t>
      </w:r>
      <w:r>
        <w:rPr>
          <w:rFonts w:hint="eastAsia"/>
          <w:sz w:val="27"/>
          <w:szCs w:val="27"/>
          <w:lang w:val="en-US" w:eastAsia="zh-CN"/>
        </w:rPr>
        <w:t xml:space="preserve"> </w:t>
      </w:r>
    </w:p>
    <w:p>
      <w:pPr>
        <w:ind w:firstLine="1600" w:firstLineChars="500"/>
        <w:jc w:val="right"/>
        <w:rPr>
          <w:rFonts w:hint="default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2022年1月10日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3298B"/>
    <w:rsid w:val="01061AA3"/>
    <w:rsid w:val="0183298B"/>
    <w:rsid w:val="06C145BC"/>
    <w:rsid w:val="1D374746"/>
    <w:rsid w:val="23BD2C64"/>
    <w:rsid w:val="252F2C50"/>
    <w:rsid w:val="2532218D"/>
    <w:rsid w:val="3DCA354B"/>
    <w:rsid w:val="480615B3"/>
    <w:rsid w:val="6C5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2020-09-02T10:26:00Z</dcterms:created>
  <dc:creator>Administrator</dc:creator>
  <cp:lastModifiedBy>Nana</cp:lastModifiedBy>
  <cp:lastPrinted>2021-01-18T02:20:00Z</cp:lastPrinted>
  <dcterms:modified xsi:type="dcterms:W3CDTF">2022-01-10T07:39:23Z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04427ACF147248A98851897DAFA85269</vt:lpwstr>
  </property>
</Properties>
</file>